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2617" w14:textId="2F495E4C" w:rsidR="00F54FA0" w:rsidRPr="007414DD" w:rsidRDefault="00C65757" w:rsidP="007414DD">
      <w:pPr>
        <w:jc w:val="center"/>
        <w:rPr>
          <w:rFonts w:ascii="Roboto" w:hAnsi="Roboto"/>
          <w:sz w:val="40"/>
          <w:szCs w:val="40"/>
        </w:rPr>
      </w:pPr>
      <w:bookmarkStart w:id="0" w:name="_GoBack"/>
      <w:bookmarkEnd w:id="0"/>
      <w:r w:rsidRPr="00B85018">
        <w:rPr>
          <w:rFonts w:ascii="Roboto" w:hAnsi="Roboto"/>
          <w:sz w:val="40"/>
          <w:szCs w:val="40"/>
        </w:rPr>
        <w:t>Indstilling til Grund</w:t>
      </w:r>
      <w:r w:rsidR="00B85018">
        <w:rPr>
          <w:rFonts w:ascii="Roboto" w:hAnsi="Roboto"/>
          <w:sz w:val="40"/>
          <w:szCs w:val="40"/>
        </w:rPr>
        <w:t>d</w:t>
      </w:r>
      <w:r w:rsidRPr="00B85018">
        <w:rPr>
          <w:rFonts w:ascii="Roboto" w:hAnsi="Roboto"/>
          <w:sz w:val="40"/>
          <w:szCs w:val="40"/>
        </w:rPr>
        <w:t>ataprisen 2023</w:t>
      </w:r>
    </w:p>
    <w:p w14:paraId="69F2248E" w14:textId="286CAC05" w:rsidR="007414DD" w:rsidRPr="007414DD" w:rsidRDefault="00B85018" w:rsidP="007414DD">
      <w:pPr>
        <w:rPr>
          <w:rFonts w:cstheme="minorHAnsi"/>
          <w:sz w:val="20"/>
          <w:szCs w:val="18"/>
        </w:rPr>
      </w:pPr>
      <w:r w:rsidRPr="00F54FA0">
        <w:rPr>
          <w:rFonts w:cstheme="minorHAnsi"/>
          <w:b/>
          <w:sz w:val="20"/>
          <w:szCs w:val="18"/>
        </w:rPr>
        <w:t>Vejledning</w:t>
      </w:r>
      <w:r w:rsidR="00F54FA0">
        <w:rPr>
          <w:rFonts w:cstheme="minorHAnsi"/>
          <w:b/>
          <w:sz w:val="20"/>
          <w:szCs w:val="18"/>
        </w:rPr>
        <w:br/>
      </w:r>
      <w:r w:rsidRPr="00F54FA0">
        <w:rPr>
          <w:rFonts w:cstheme="minorHAnsi"/>
          <w:sz w:val="20"/>
          <w:szCs w:val="18"/>
        </w:rPr>
        <w:t>Læs tildelingskriterierne grundigt</w:t>
      </w:r>
      <w:r w:rsidR="00F54FA0" w:rsidRPr="00F54FA0">
        <w:rPr>
          <w:rFonts w:cstheme="minorHAnsi"/>
          <w:sz w:val="20"/>
          <w:szCs w:val="18"/>
        </w:rPr>
        <w:t xml:space="preserve"> inden </w:t>
      </w:r>
      <w:r w:rsidR="003F561F">
        <w:rPr>
          <w:rFonts w:cstheme="minorHAnsi"/>
          <w:sz w:val="20"/>
          <w:szCs w:val="18"/>
        </w:rPr>
        <w:t>I</w:t>
      </w:r>
      <w:r w:rsidR="00F54FA0" w:rsidRPr="00F54FA0">
        <w:rPr>
          <w:rFonts w:cstheme="minorHAnsi"/>
          <w:sz w:val="20"/>
          <w:szCs w:val="18"/>
        </w:rPr>
        <w:t xml:space="preserve"> går i gang med at udfylde skemaet</w:t>
      </w:r>
      <w:r w:rsidR="00F54FA0">
        <w:rPr>
          <w:rFonts w:cstheme="minorHAnsi"/>
          <w:sz w:val="20"/>
          <w:szCs w:val="18"/>
        </w:rPr>
        <w:t>.</w:t>
      </w:r>
      <w:r w:rsidR="00D30DCB">
        <w:rPr>
          <w:rFonts w:cstheme="minorHAnsi"/>
          <w:sz w:val="20"/>
          <w:szCs w:val="18"/>
        </w:rPr>
        <w:t xml:space="preserve"> Bemærk</w:t>
      </w:r>
      <w:r w:rsidR="002D0747">
        <w:rPr>
          <w:rFonts w:cstheme="minorHAnsi"/>
          <w:sz w:val="20"/>
          <w:szCs w:val="18"/>
        </w:rPr>
        <w:t>,</w:t>
      </w:r>
      <w:r w:rsidR="00D30DCB">
        <w:rPr>
          <w:rFonts w:cstheme="minorHAnsi"/>
          <w:sz w:val="20"/>
          <w:szCs w:val="18"/>
        </w:rPr>
        <w:t xml:space="preserve"> at det kun er muligt at indstille projekter, hvor der leveres forretningsmæssig værdi i erhvervslivet.</w:t>
      </w:r>
      <w:r w:rsidR="00F54FA0">
        <w:rPr>
          <w:rFonts w:cstheme="minorHAnsi"/>
          <w:sz w:val="20"/>
          <w:szCs w:val="18"/>
        </w:rPr>
        <w:br/>
        <w:t>Det er vigtigt, at beskrivelsen af jeres projekt er tilstrækkelig detaljeret og konkret til, at vi er i stand til at vurdere det. Udfyld derfor skemaet omhyggeligt</w:t>
      </w:r>
      <w:r w:rsidR="00992084">
        <w:rPr>
          <w:rFonts w:cstheme="minorHAnsi"/>
          <w:sz w:val="20"/>
          <w:szCs w:val="18"/>
        </w:rPr>
        <w:t xml:space="preserve"> og benyt gerne eksempler fra praksis</w:t>
      </w:r>
      <w:r w:rsidR="00F54FA0">
        <w:rPr>
          <w:rFonts w:cstheme="minorHAnsi"/>
          <w:sz w:val="20"/>
          <w:szCs w:val="18"/>
        </w:rPr>
        <w:t xml:space="preserve">, men hold jer inden for de angivne </w:t>
      </w:r>
      <w:r w:rsidR="002F6A09">
        <w:rPr>
          <w:rFonts w:cstheme="minorHAnsi"/>
          <w:sz w:val="20"/>
          <w:szCs w:val="18"/>
        </w:rPr>
        <w:t>max</w:t>
      </w:r>
      <w:r w:rsidR="003F561F">
        <w:rPr>
          <w:rFonts w:cstheme="minorHAnsi"/>
          <w:sz w:val="20"/>
          <w:szCs w:val="18"/>
        </w:rPr>
        <w:t>.</w:t>
      </w:r>
      <w:r w:rsidR="00F54FA0">
        <w:rPr>
          <w:rFonts w:cstheme="minorHAnsi"/>
          <w:sz w:val="20"/>
          <w:szCs w:val="18"/>
        </w:rPr>
        <w:t xml:space="preserve"> antal tegn.</w:t>
      </w:r>
      <w:r w:rsidR="00992084">
        <w:rPr>
          <w:rFonts w:cstheme="minorHAnsi"/>
          <w:sz w:val="20"/>
          <w:szCs w:val="18"/>
        </w:rPr>
        <w:t xml:space="preserve"> </w:t>
      </w:r>
      <w:r w:rsidR="002F6A09">
        <w:rPr>
          <w:rFonts w:cstheme="minorHAnsi"/>
          <w:sz w:val="20"/>
          <w:szCs w:val="18"/>
        </w:rPr>
        <w:t>Max</w:t>
      </w:r>
      <w:r w:rsidR="003F561F">
        <w:rPr>
          <w:rFonts w:cstheme="minorHAnsi"/>
          <w:sz w:val="20"/>
          <w:szCs w:val="18"/>
        </w:rPr>
        <w:t>.</w:t>
      </w:r>
      <w:r w:rsidR="00F54FA0">
        <w:rPr>
          <w:rFonts w:cstheme="minorHAnsi"/>
          <w:sz w:val="20"/>
          <w:szCs w:val="18"/>
        </w:rPr>
        <w:t xml:space="preserve"> antal tegn er </w:t>
      </w:r>
      <w:r w:rsidR="00F54FA0">
        <w:rPr>
          <w:rFonts w:cstheme="minorHAnsi"/>
          <w:sz w:val="20"/>
          <w:szCs w:val="18"/>
          <w:u w:val="single"/>
        </w:rPr>
        <w:t>uden</w:t>
      </w:r>
      <w:r w:rsidR="00F54FA0">
        <w:rPr>
          <w:rFonts w:cstheme="minorHAnsi"/>
          <w:sz w:val="20"/>
          <w:szCs w:val="18"/>
        </w:rPr>
        <w:t xml:space="preserve"> mellemrum.</w:t>
      </w:r>
    </w:p>
    <w:p w14:paraId="20A5E510" w14:textId="17515335" w:rsidR="00BF4D92" w:rsidRPr="00BF4D92" w:rsidRDefault="00BF4D92" w:rsidP="00B85018">
      <w:pPr>
        <w:rPr>
          <w:rFonts w:cstheme="minorHAnsi"/>
          <w:sz w:val="8"/>
          <w:szCs w:val="8"/>
        </w:rPr>
      </w:pPr>
    </w:p>
    <w:tbl>
      <w:tblPr>
        <w:tblStyle w:val="Tabel-Gitter"/>
        <w:tblW w:w="9634" w:type="dxa"/>
        <w:tblLook w:val="04A0" w:firstRow="1" w:lastRow="0" w:firstColumn="1" w:lastColumn="0" w:noHBand="0" w:noVBand="1"/>
      </w:tblPr>
      <w:tblGrid>
        <w:gridCol w:w="1395"/>
        <w:gridCol w:w="3367"/>
        <w:gridCol w:w="4872"/>
      </w:tblGrid>
      <w:tr w:rsidR="00994D4E" w:rsidRPr="00BF4D92" w14:paraId="33AC0515" w14:textId="77777777" w:rsidTr="00167D93">
        <w:tc>
          <w:tcPr>
            <w:tcW w:w="1395" w:type="dxa"/>
            <w:vMerge w:val="restart"/>
          </w:tcPr>
          <w:p w14:paraId="203D1165" w14:textId="407B03BD" w:rsidR="00994D4E" w:rsidRDefault="00994D4E" w:rsidP="00B85018">
            <w:pPr>
              <w:rPr>
                <w:rFonts w:cstheme="minorHAnsi"/>
                <w:b/>
                <w:sz w:val="18"/>
                <w:szCs w:val="18"/>
              </w:rPr>
            </w:pPr>
            <w:r>
              <w:rPr>
                <w:rFonts w:cstheme="minorHAnsi"/>
                <w:b/>
                <w:sz w:val="18"/>
                <w:szCs w:val="18"/>
              </w:rPr>
              <w:t>O</w:t>
            </w:r>
            <w:r w:rsidRPr="00BF4D92">
              <w:rPr>
                <w:rFonts w:cstheme="minorHAnsi"/>
                <w:b/>
                <w:sz w:val="18"/>
                <w:szCs w:val="18"/>
              </w:rPr>
              <w:t>m indstiller</w:t>
            </w:r>
          </w:p>
        </w:tc>
        <w:tc>
          <w:tcPr>
            <w:tcW w:w="3367" w:type="dxa"/>
          </w:tcPr>
          <w:p w14:paraId="33DCE24A" w14:textId="77777777" w:rsidR="00994D4E" w:rsidRDefault="00994D4E" w:rsidP="00994D4E">
            <w:pPr>
              <w:rPr>
                <w:rFonts w:cstheme="minorHAnsi"/>
                <w:sz w:val="18"/>
                <w:szCs w:val="18"/>
              </w:rPr>
            </w:pPr>
            <w:r>
              <w:rPr>
                <w:rFonts w:cstheme="minorHAnsi"/>
                <w:sz w:val="18"/>
                <w:szCs w:val="18"/>
              </w:rPr>
              <w:t>Navn på organisation</w:t>
            </w:r>
          </w:p>
          <w:p w14:paraId="61D1160C" w14:textId="77777777" w:rsidR="00994D4E" w:rsidRDefault="00994D4E" w:rsidP="00B85018">
            <w:pPr>
              <w:rPr>
                <w:rFonts w:cstheme="minorHAnsi"/>
                <w:sz w:val="18"/>
                <w:szCs w:val="18"/>
              </w:rPr>
            </w:pPr>
          </w:p>
        </w:tc>
        <w:tc>
          <w:tcPr>
            <w:tcW w:w="4872" w:type="dxa"/>
          </w:tcPr>
          <w:p w14:paraId="2D47B9B4" w14:textId="77777777" w:rsidR="00994D4E" w:rsidRPr="00BF4D92" w:rsidRDefault="00994D4E" w:rsidP="00B85018">
            <w:pPr>
              <w:rPr>
                <w:rFonts w:cstheme="minorHAnsi"/>
                <w:sz w:val="18"/>
                <w:szCs w:val="18"/>
              </w:rPr>
            </w:pPr>
          </w:p>
        </w:tc>
      </w:tr>
      <w:tr w:rsidR="00994D4E" w:rsidRPr="00BF4D92" w14:paraId="1D936E5F" w14:textId="77777777" w:rsidTr="00167D93">
        <w:tc>
          <w:tcPr>
            <w:tcW w:w="1395" w:type="dxa"/>
            <w:vMerge/>
          </w:tcPr>
          <w:p w14:paraId="694BD689" w14:textId="77777777" w:rsidR="00994D4E" w:rsidRDefault="00994D4E" w:rsidP="00B85018">
            <w:pPr>
              <w:rPr>
                <w:rFonts w:cstheme="minorHAnsi"/>
                <w:b/>
                <w:sz w:val="18"/>
                <w:szCs w:val="18"/>
              </w:rPr>
            </w:pPr>
          </w:p>
        </w:tc>
        <w:tc>
          <w:tcPr>
            <w:tcW w:w="3367" w:type="dxa"/>
          </w:tcPr>
          <w:p w14:paraId="67F92171" w14:textId="77777777" w:rsidR="00994D4E" w:rsidRDefault="00994D4E" w:rsidP="00994D4E">
            <w:pPr>
              <w:rPr>
                <w:rFonts w:cstheme="minorHAnsi"/>
                <w:sz w:val="18"/>
                <w:szCs w:val="18"/>
              </w:rPr>
            </w:pPr>
            <w:r>
              <w:rPr>
                <w:rFonts w:cstheme="minorHAnsi"/>
                <w:sz w:val="18"/>
                <w:szCs w:val="18"/>
              </w:rPr>
              <w:t>Navn på kontaktperson</w:t>
            </w:r>
          </w:p>
          <w:p w14:paraId="1D7232CB" w14:textId="77777777" w:rsidR="00994D4E" w:rsidRDefault="00994D4E" w:rsidP="00B85018">
            <w:pPr>
              <w:rPr>
                <w:rFonts w:cstheme="minorHAnsi"/>
                <w:sz w:val="18"/>
                <w:szCs w:val="18"/>
              </w:rPr>
            </w:pPr>
          </w:p>
        </w:tc>
        <w:tc>
          <w:tcPr>
            <w:tcW w:w="4872" w:type="dxa"/>
          </w:tcPr>
          <w:p w14:paraId="4113543D" w14:textId="77777777" w:rsidR="00994D4E" w:rsidRPr="00BF4D92" w:rsidRDefault="00994D4E" w:rsidP="00B85018">
            <w:pPr>
              <w:rPr>
                <w:rFonts w:cstheme="minorHAnsi"/>
                <w:sz w:val="18"/>
                <w:szCs w:val="18"/>
              </w:rPr>
            </w:pPr>
          </w:p>
        </w:tc>
      </w:tr>
      <w:tr w:rsidR="00994D4E" w:rsidRPr="00BF4D92" w14:paraId="16730606" w14:textId="77777777" w:rsidTr="00167D93">
        <w:tc>
          <w:tcPr>
            <w:tcW w:w="1395" w:type="dxa"/>
            <w:vMerge/>
          </w:tcPr>
          <w:p w14:paraId="3BFDED8E" w14:textId="77777777" w:rsidR="00994D4E" w:rsidRDefault="00994D4E" w:rsidP="00B85018">
            <w:pPr>
              <w:rPr>
                <w:rFonts w:cstheme="minorHAnsi"/>
                <w:b/>
                <w:sz w:val="18"/>
                <w:szCs w:val="18"/>
              </w:rPr>
            </w:pPr>
          </w:p>
        </w:tc>
        <w:tc>
          <w:tcPr>
            <w:tcW w:w="3367" w:type="dxa"/>
          </w:tcPr>
          <w:p w14:paraId="100D28FA" w14:textId="77777777" w:rsidR="00994D4E" w:rsidRDefault="00994D4E" w:rsidP="00994D4E">
            <w:pPr>
              <w:rPr>
                <w:rFonts w:cstheme="minorHAnsi"/>
                <w:sz w:val="18"/>
                <w:szCs w:val="18"/>
              </w:rPr>
            </w:pPr>
            <w:r>
              <w:rPr>
                <w:rFonts w:cstheme="minorHAnsi"/>
                <w:sz w:val="18"/>
                <w:szCs w:val="18"/>
              </w:rPr>
              <w:t>Stilling</w:t>
            </w:r>
          </w:p>
          <w:p w14:paraId="178F3F86" w14:textId="77777777" w:rsidR="00994D4E" w:rsidRDefault="00994D4E" w:rsidP="00B85018">
            <w:pPr>
              <w:rPr>
                <w:rFonts w:cstheme="minorHAnsi"/>
                <w:sz w:val="18"/>
                <w:szCs w:val="18"/>
              </w:rPr>
            </w:pPr>
          </w:p>
        </w:tc>
        <w:tc>
          <w:tcPr>
            <w:tcW w:w="4872" w:type="dxa"/>
          </w:tcPr>
          <w:p w14:paraId="6D84B079" w14:textId="77777777" w:rsidR="00994D4E" w:rsidRPr="00BF4D92" w:rsidRDefault="00994D4E" w:rsidP="00B85018">
            <w:pPr>
              <w:rPr>
                <w:rFonts w:cstheme="minorHAnsi"/>
                <w:sz w:val="18"/>
                <w:szCs w:val="18"/>
              </w:rPr>
            </w:pPr>
          </w:p>
        </w:tc>
      </w:tr>
      <w:tr w:rsidR="00994D4E" w:rsidRPr="00BF4D92" w14:paraId="43B8A7AC" w14:textId="77777777" w:rsidTr="00167D93">
        <w:tc>
          <w:tcPr>
            <w:tcW w:w="1395" w:type="dxa"/>
            <w:vMerge/>
          </w:tcPr>
          <w:p w14:paraId="55BAD597" w14:textId="77777777" w:rsidR="00994D4E" w:rsidRDefault="00994D4E" w:rsidP="00B85018">
            <w:pPr>
              <w:rPr>
                <w:rFonts w:cstheme="minorHAnsi"/>
                <w:b/>
                <w:sz w:val="18"/>
                <w:szCs w:val="18"/>
              </w:rPr>
            </w:pPr>
          </w:p>
        </w:tc>
        <w:tc>
          <w:tcPr>
            <w:tcW w:w="3367" w:type="dxa"/>
          </w:tcPr>
          <w:p w14:paraId="18BA3027" w14:textId="77777777" w:rsidR="00994D4E" w:rsidRDefault="00994D4E" w:rsidP="00994D4E">
            <w:pPr>
              <w:rPr>
                <w:rFonts w:cstheme="minorHAnsi"/>
                <w:sz w:val="18"/>
                <w:szCs w:val="18"/>
              </w:rPr>
            </w:pPr>
            <w:r>
              <w:rPr>
                <w:rFonts w:cstheme="minorHAnsi"/>
                <w:sz w:val="18"/>
                <w:szCs w:val="18"/>
              </w:rPr>
              <w:t>Telefon</w:t>
            </w:r>
          </w:p>
          <w:p w14:paraId="7BA0F1A5" w14:textId="77777777" w:rsidR="00994D4E" w:rsidRDefault="00994D4E" w:rsidP="00B85018">
            <w:pPr>
              <w:rPr>
                <w:rFonts w:cstheme="minorHAnsi"/>
                <w:sz w:val="18"/>
                <w:szCs w:val="18"/>
              </w:rPr>
            </w:pPr>
          </w:p>
        </w:tc>
        <w:tc>
          <w:tcPr>
            <w:tcW w:w="4872" w:type="dxa"/>
          </w:tcPr>
          <w:p w14:paraId="68634771" w14:textId="77777777" w:rsidR="00994D4E" w:rsidRPr="00BF4D92" w:rsidRDefault="00994D4E" w:rsidP="00B85018">
            <w:pPr>
              <w:rPr>
                <w:rFonts w:cstheme="minorHAnsi"/>
                <w:sz w:val="18"/>
                <w:szCs w:val="18"/>
              </w:rPr>
            </w:pPr>
          </w:p>
        </w:tc>
      </w:tr>
      <w:tr w:rsidR="00994D4E" w:rsidRPr="00BF4D92" w14:paraId="51E3E141" w14:textId="77777777" w:rsidTr="00167D93">
        <w:tc>
          <w:tcPr>
            <w:tcW w:w="1395" w:type="dxa"/>
            <w:vMerge/>
            <w:tcBorders>
              <w:bottom w:val="single" w:sz="4" w:space="0" w:color="auto"/>
            </w:tcBorders>
          </w:tcPr>
          <w:p w14:paraId="1E05415C" w14:textId="77777777" w:rsidR="00994D4E" w:rsidRDefault="00994D4E" w:rsidP="00B85018">
            <w:pPr>
              <w:rPr>
                <w:rFonts w:cstheme="minorHAnsi"/>
                <w:b/>
                <w:sz w:val="18"/>
                <w:szCs w:val="18"/>
              </w:rPr>
            </w:pPr>
          </w:p>
        </w:tc>
        <w:tc>
          <w:tcPr>
            <w:tcW w:w="3367" w:type="dxa"/>
            <w:tcBorders>
              <w:bottom w:val="single" w:sz="4" w:space="0" w:color="auto"/>
            </w:tcBorders>
          </w:tcPr>
          <w:p w14:paraId="638DBECE" w14:textId="77777777" w:rsidR="00994D4E" w:rsidRDefault="00994D4E" w:rsidP="00994D4E">
            <w:pPr>
              <w:rPr>
                <w:rFonts w:cstheme="minorHAnsi"/>
                <w:sz w:val="18"/>
                <w:szCs w:val="18"/>
              </w:rPr>
            </w:pPr>
            <w:r>
              <w:rPr>
                <w:rFonts w:cstheme="minorHAnsi"/>
                <w:sz w:val="18"/>
                <w:szCs w:val="18"/>
              </w:rPr>
              <w:t>E-mail</w:t>
            </w:r>
          </w:p>
          <w:p w14:paraId="4AA93206" w14:textId="77777777" w:rsidR="00994D4E" w:rsidRDefault="00994D4E" w:rsidP="00B85018">
            <w:pPr>
              <w:rPr>
                <w:rFonts w:cstheme="minorHAnsi"/>
                <w:sz w:val="18"/>
                <w:szCs w:val="18"/>
              </w:rPr>
            </w:pPr>
          </w:p>
        </w:tc>
        <w:tc>
          <w:tcPr>
            <w:tcW w:w="4872" w:type="dxa"/>
            <w:tcBorders>
              <w:bottom w:val="single" w:sz="4" w:space="0" w:color="auto"/>
            </w:tcBorders>
          </w:tcPr>
          <w:p w14:paraId="57F0F495" w14:textId="77777777" w:rsidR="00994D4E" w:rsidRPr="00BF4D92" w:rsidRDefault="00994D4E" w:rsidP="00B85018">
            <w:pPr>
              <w:rPr>
                <w:rFonts w:cstheme="minorHAnsi"/>
                <w:sz w:val="18"/>
                <w:szCs w:val="18"/>
              </w:rPr>
            </w:pPr>
          </w:p>
        </w:tc>
      </w:tr>
      <w:tr w:rsidR="00994D4E" w:rsidRPr="00BF4D92" w14:paraId="6EB70031" w14:textId="77777777" w:rsidTr="00C325B2">
        <w:trPr>
          <w:trHeight w:val="164"/>
        </w:trPr>
        <w:tc>
          <w:tcPr>
            <w:tcW w:w="1395" w:type="dxa"/>
            <w:tcBorders>
              <w:top w:val="single" w:sz="4" w:space="0" w:color="auto"/>
              <w:left w:val="nil"/>
              <w:bottom w:val="single" w:sz="4" w:space="0" w:color="auto"/>
              <w:right w:val="nil"/>
            </w:tcBorders>
          </w:tcPr>
          <w:p w14:paraId="47533DBA" w14:textId="77777777" w:rsidR="00994D4E" w:rsidRDefault="00994D4E" w:rsidP="00B85018">
            <w:pPr>
              <w:rPr>
                <w:rFonts w:cstheme="minorHAnsi"/>
                <w:b/>
                <w:sz w:val="18"/>
                <w:szCs w:val="18"/>
              </w:rPr>
            </w:pPr>
          </w:p>
        </w:tc>
        <w:tc>
          <w:tcPr>
            <w:tcW w:w="3367" w:type="dxa"/>
            <w:tcBorders>
              <w:top w:val="single" w:sz="4" w:space="0" w:color="auto"/>
              <w:left w:val="nil"/>
              <w:bottom w:val="single" w:sz="4" w:space="0" w:color="auto"/>
              <w:right w:val="nil"/>
            </w:tcBorders>
          </w:tcPr>
          <w:p w14:paraId="5F73E69B" w14:textId="77777777" w:rsidR="00994D4E" w:rsidRDefault="00994D4E" w:rsidP="00994D4E">
            <w:pPr>
              <w:rPr>
                <w:rFonts w:cstheme="minorHAnsi"/>
                <w:sz w:val="18"/>
                <w:szCs w:val="18"/>
              </w:rPr>
            </w:pPr>
          </w:p>
        </w:tc>
        <w:tc>
          <w:tcPr>
            <w:tcW w:w="4872" w:type="dxa"/>
            <w:tcBorders>
              <w:top w:val="single" w:sz="4" w:space="0" w:color="auto"/>
              <w:left w:val="nil"/>
              <w:bottom w:val="single" w:sz="4" w:space="0" w:color="auto"/>
              <w:right w:val="nil"/>
            </w:tcBorders>
          </w:tcPr>
          <w:p w14:paraId="7C62A092" w14:textId="77777777" w:rsidR="00994D4E" w:rsidRPr="00BF4D92" w:rsidRDefault="00994D4E" w:rsidP="00B85018">
            <w:pPr>
              <w:rPr>
                <w:rFonts w:cstheme="minorHAnsi"/>
                <w:sz w:val="18"/>
                <w:szCs w:val="18"/>
              </w:rPr>
            </w:pPr>
          </w:p>
        </w:tc>
      </w:tr>
      <w:tr w:rsidR="00CC5434" w:rsidRPr="00BF4D92" w14:paraId="77BD5460" w14:textId="77777777" w:rsidTr="00167D93">
        <w:tc>
          <w:tcPr>
            <w:tcW w:w="1395" w:type="dxa"/>
            <w:vMerge w:val="restart"/>
            <w:tcBorders>
              <w:top w:val="single" w:sz="4" w:space="0" w:color="auto"/>
            </w:tcBorders>
          </w:tcPr>
          <w:p w14:paraId="30982755" w14:textId="0903635B" w:rsidR="00CC5434" w:rsidRPr="00BF4D92" w:rsidRDefault="00CC5434" w:rsidP="00B85018">
            <w:pPr>
              <w:rPr>
                <w:rFonts w:cstheme="minorHAnsi"/>
                <w:sz w:val="18"/>
                <w:szCs w:val="18"/>
              </w:rPr>
            </w:pPr>
            <w:r>
              <w:rPr>
                <w:rFonts w:cstheme="minorHAnsi"/>
                <w:b/>
                <w:sz w:val="18"/>
                <w:szCs w:val="18"/>
              </w:rPr>
              <w:t>Projektet</w:t>
            </w:r>
          </w:p>
        </w:tc>
        <w:tc>
          <w:tcPr>
            <w:tcW w:w="3367" w:type="dxa"/>
            <w:tcBorders>
              <w:top w:val="single" w:sz="4" w:space="0" w:color="auto"/>
            </w:tcBorders>
          </w:tcPr>
          <w:p w14:paraId="3C24DAAF" w14:textId="77777777" w:rsidR="00CC5434" w:rsidRDefault="00CC5434" w:rsidP="00B85018">
            <w:pPr>
              <w:rPr>
                <w:rFonts w:cstheme="minorHAnsi"/>
                <w:sz w:val="18"/>
                <w:szCs w:val="18"/>
              </w:rPr>
            </w:pPr>
            <w:r>
              <w:rPr>
                <w:rFonts w:cstheme="minorHAnsi"/>
                <w:sz w:val="18"/>
                <w:szCs w:val="18"/>
              </w:rPr>
              <w:t>Navn på projekt</w:t>
            </w:r>
          </w:p>
          <w:p w14:paraId="5829BBDF" w14:textId="2662ECD8" w:rsidR="00CC5434" w:rsidRPr="00BF4D92" w:rsidRDefault="00CC5434" w:rsidP="00B85018">
            <w:pPr>
              <w:rPr>
                <w:rFonts w:cstheme="minorHAnsi"/>
                <w:sz w:val="18"/>
                <w:szCs w:val="18"/>
              </w:rPr>
            </w:pPr>
          </w:p>
        </w:tc>
        <w:tc>
          <w:tcPr>
            <w:tcW w:w="4872" w:type="dxa"/>
            <w:tcBorders>
              <w:top w:val="single" w:sz="4" w:space="0" w:color="auto"/>
            </w:tcBorders>
          </w:tcPr>
          <w:p w14:paraId="54194B9A" w14:textId="77777777" w:rsidR="00CC5434" w:rsidRPr="00BF4D92" w:rsidRDefault="00CC5434" w:rsidP="00B85018">
            <w:pPr>
              <w:rPr>
                <w:rFonts w:cstheme="minorHAnsi"/>
                <w:sz w:val="18"/>
                <w:szCs w:val="18"/>
              </w:rPr>
            </w:pPr>
          </w:p>
        </w:tc>
      </w:tr>
      <w:tr w:rsidR="00CC5434" w:rsidRPr="00BF4D92" w14:paraId="53B72530" w14:textId="77777777" w:rsidTr="00167D93">
        <w:tc>
          <w:tcPr>
            <w:tcW w:w="1395" w:type="dxa"/>
            <w:vMerge/>
          </w:tcPr>
          <w:p w14:paraId="355ADF23" w14:textId="77777777" w:rsidR="00CC5434" w:rsidRPr="00BF4D92" w:rsidRDefault="00CC5434" w:rsidP="00B85018">
            <w:pPr>
              <w:rPr>
                <w:rFonts w:cstheme="minorHAnsi"/>
                <w:sz w:val="18"/>
                <w:szCs w:val="18"/>
              </w:rPr>
            </w:pPr>
          </w:p>
        </w:tc>
        <w:tc>
          <w:tcPr>
            <w:tcW w:w="3367" w:type="dxa"/>
          </w:tcPr>
          <w:p w14:paraId="57163B4B" w14:textId="77777777" w:rsidR="00CC5434" w:rsidRDefault="00CC5434" w:rsidP="00B85018">
            <w:pPr>
              <w:rPr>
                <w:rFonts w:cstheme="minorHAnsi"/>
                <w:sz w:val="18"/>
                <w:szCs w:val="18"/>
              </w:rPr>
            </w:pPr>
            <w:r>
              <w:rPr>
                <w:rFonts w:cstheme="minorHAnsi"/>
                <w:sz w:val="18"/>
                <w:szCs w:val="18"/>
              </w:rPr>
              <w:t>I drift fra</w:t>
            </w:r>
          </w:p>
          <w:p w14:paraId="7A2F09B8" w14:textId="6CE63899" w:rsidR="00CC5434" w:rsidRPr="00BF4D92" w:rsidRDefault="00CC5434" w:rsidP="00B85018">
            <w:pPr>
              <w:rPr>
                <w:rFonts w:cstheme="minorHAnsi"/>
                <w:sz w:val="18"/>
                <w:szCs w:val="18"/>
              </w:rPr>
            </w:pPr>
          </w:p>
        </w:tc>
        <w:tc>
          <w:tcPr>
            <w:tcW w:w="4872" w:type="dxa"/>
          </w:tcPr>
          <w:p w14:paraId="7994C709" w14:textId="77777777" w:rsidR="00CC5434" w:rsidRPr="00BF4D92" w:rsidRDefault="00CC5434" w:rsidP="00B85018">
            <w:pPr>
              <w:rPr>
                <w:rFonts w:cstheme="minorHAnsi"/>
                <w:sz w:val="18"/>
                <w:szCs w:val="18"/>
              </w:rPr>
            </w:pPr>
          </w:p>
        </w:tc>
      </w:tr>
      <w:tr w:rsidR="00CC5434" w:rsidRPr="00BF4D92" w14:paraId="62A8F3F2" w14:textId="77777777" w:rsidTr="00167D93">
        <w:tc>
          <w:tcPr>
            <w:tcW w:w="1395" w:type="dxa"/>
            <w:vMerge/>
          </w:tcPr>
          <w:p w14:paraId="662998D1" w14:textId="77777777" w:rsidR="00CC5434" w:rsidRPr="00BF4D92" w:rsidRDefault="00CC5434" w:rsidP="000F17C7">
            <w:pPr>
              <w:rPr>
                <w:rFonts w:cstheme="minorHAnsi"/>
                <w:sz w:val="18"/>
                <w:szCs w:val="18"/>
              </w:rPr>
            </w:pPr>
          </w:p>
        </w:tc>
        <w:tc>
          <w:tcPr>
            <w:tcW w:w="3367" w:type="dxa"/>
          </w:tcPr>
          <w:p w14:paraId="574EB3DE" w14:textId="77777777" w:rsidR="00CC5434" w:rsidRDefault="00CC5434" w:rsidP="000F17C7">
            <w:pPr>
              <w:rPr>
                <w:rFonts w:cstheme="minorHAnsi"/>
                <w:sz w:val="18"/>
                <w:szCs w:val="18"/>
              </w:rPr>
            </w:pPr>
            <w:r>
              <w:rPr>
                <w:rFonts w:cstheme="minorHAnsi"/>
                <w:sz w:val="18"/>
                <w:szCs w:val="18"/>
              </w:rPr>
              <w:t>Hvem står bag projektet?</w:t>
            </w:r>
          </w:p>
          <w:p w14:paraId="64D87991" w14:textId="0AED93E0" w:rsidR="00CC5434" w:rsidRDefault="00CC5434" w:rsidP="000F17C7">
            <w:pPr>
              <w:rPr>
                <w:rFonts w:cstheme="minorHAnsi"/>
                <w:sz w:val="18"/>
                <w:szCs w:val="18"/>
              </w:rPr>
            </w:pPr>
          </w:p>
        </w:tc>
        <w:tc>
          <w:tcPr>
            <w:tcW w:w="4872" w:type="dxa"/>
          </w:tcPr>
          <w:p w14:paraId="5FBCA23D" w14:textId="77777777" w:rsidR="00CC5434" w:rsidRPr="00BF4D92" w:rsidRDefault="00CC5434" w:rsidP="000F17C7">
            <w:pPr>
              <w:rPr>
                <w:rFonts w:cstheme="minorHAnsi"/>
                <w:sz w:val="18"/>
                <w:szCs w:val="18"/>
              </w:rPr>
            </w:pPr>
          </w:p>
        </w:tc>
      </w:tr>
      <w:tr w:rsidR="00CC5434" w:rsidRPr="00BF4D92" w14:paraId="6D5187D3" w14:textId="77777777" w:rsidTr="00167D93">
        <w:tc>
          <w:tcPr>
            <w:tcW w:w="1395" w:type="dxa"/>
            <w:vMerge/>
          </w:tcPr>
          <w:p w14:paraId="341A95AE" w14:textId="77777777" w:rsidR="00CC5434" w:rsidRPr="00BF4D92" w:rsidRDefault="00CC5434" w:rsidP="000F17C7">
            <w:pPr>
              <w:rPr>
                <w:rFonts w:cstheme="minorHAnsi"/>
                <w:sz w:val="18"/>
                <w:szCs w:val="18"/>
              </w:rPr>
            </w:pPr>
          </w:p>
        </w:tc>
        <w:tc>
          <w:tcPr>
            <w:tcW w:w="3367" w:type="dxa"/>
          </w:tcPr>
          <w:p w14:paraId="088DAF58" w14:textId="77777777" w:rsidR="00CC5434" w:rsidRDefault="00CC5434" w:rsidP="000F17C7">
            <w:pPr>
              <w:rPr>
                <w:rFonts w:cstheme="minorHAnsi"/>
                <w:sz w:val="18"/>
                <w:szCs w:val="18"/>
              </w:rPr>
            </w:pPr>
            <w:r>
              <w:rPr>
                <w:rFonts w:cstheme="minorHAnsi"/>
                <w:sz w:val="18"/>
                <w:szCs w:val="18"/>
              </w:rPr>
              <w:t>Hvad går projektet ud på? (max 500 tegn)</w:t>
            </w:r>
          </w:p>
          <w:p w14:paraId="7AECF59F" w14:textId="01572E09" w:rsidR="00CC5434" w:rsidRPr="00BF4D92" w:rsidRDefault="00CC5434" w:rsidP="000F17C7">
            <w:pPr>
              <w:rPr>
                <w:rFonts w:cstheme="minorHAnsi"/>
                <w:sz w:val="18"/>
                <w:szCs w:val="18"/>
              </w:rPr>
            </w:pPr>
          </w:p>
        </w:tc>
        <w:tc>
          <w:tcPr>
            <w:tcW w:w="4872" w:type="dxa"/>
          </w:tcPr>
          <w:p w14:paraId="6F97C48D" w14:textId="77777777" w:rsidR="00CC5434" w:rsidRPr="00BF4D92" w:rsidRDefault="00CC5434" w:rsidP="000F17C7">
            <w:pPr>
              <w:rPr>
                <w:rFonts w:cstheme="minorHAnsi"/>
                <w:sz w:val="18"/>
                <w:szCs w:val="18"/>
              </w:rPr>
            </w:pPr>
          </w:p>
        </w:tc>
      </w:tr>
      <w:tr w:rsidR="00CC5434" w:rsidRPr="00BF4D92" w14:paraId="6D793DB5" w14:textId="77777777" w:rsidTr="00167D93">
        <w:tc>
          <w:tcPr>
            <w:tcW w:w="1395" w:type="dxa"/>
            <w:vMerge/>
          </w:tcPr>
          <w:p w14:paraId="6BD49FE3" w14:textId="77777777" w:rsidR="00CC5434" w:rsidRPr="00BF4D92" w:rsidRDefault="00CC5434" w:rsidP="000F17C7">
            <w:pPr>
              <w:rPr>
                <w:rFonts w:cstheme="minorHAnsi"/>
                <w:sz w:val="18"/>
                <w:szCs w:val="18"/>
              </w:rPr>
            </w:pPr>
          </w:p>
        </w:tc>
        <w:tc>
          <w:tcPr>
            <w:tcW w:w="3367" w:type="dxa"/>
          </w:tcPr>
          <w:p w14:paraId="2C2D61A9" w14:textId="77777777" w:rsidR="00CC5434" w:rsidRDefault="00CC5434" w:rsidP="000F17C7">
            <w:pPr>
              <w:rPr>
                <w:rFonts w:cstheme="minorHAnsi"/>
                <w:sz w:val="18"/>
                <w:szCs w:val="18"/>
              </w:rPr>
            </w:pPr>
            <w:r>
              <w:rPr>
                <w:rFonts w:cstheme="minorHAnsi"/>
                <w:sz w:val="18"/>
                <w:szCs w:val="18"/>
              </w:rPr>
              <w:t>Hvilken rolle spiller grunddata i projektet? (max 500 tegn)</w:t>
            </w:r>
          </w:p>
          <w:p w14:paraId="5706B994" w14:textId="3E8C6C8E" w:rsidR="00CC5434" w:rsidRPr="00BF4D92" w:rsidRDefault="00CC5434" w:rsidP="000F17C7">
            <w:pPr>
              <w:rPr>
                <w:rFonts w:cstheme="minorHAnsi"/>
                <w:sz w:val="18"/>
                <w:szCs w:val="18"/>
              </w:rPr>
            </w:pPr>
          </w:p>
        </w:tc>
        <w:tc>
          <w:tcPr>
            <w:tcW w:w="4872" w:type="dxa"/>
          </w:tcPr>
          <w:p w14:paraId="380A552F" w14:textId="77777777" w:rsidR="00CC5434" w:rsidRPr="00BF4D92" w:rsidRDefault="00CC5434" w:rsidP="000F17C7">
            <w:pPr>
              <w:rPr>
                <w:rFonts w:cstheme="minorHAnsi"/>
                <w:sz w:val="18"/>
                <w:szCs w:val="18"/>
              </w:rPr>
            </w:pPr>
          </w:p>
        </w:tc>
      </w:tr>
      <w:tr w:rsidR="00CC5434" w:rsidRPr="00BF4D92" w14:paraId="71FDB178" w14:textId="77777777" w:rsidTr="00167D93">
        <w:tc>
          <w:tcPr>
            <w:tcW w:w="1395" w:type="dxa"/>
            <w:vMerge/>
          </w:tcPr>
          <w:p w14:paraId="5F414535" w14:textId="77777777" w:rsidR="00CC5434" w:rsidRPr="00BF4D92" w:rsidRDefault="00CC5434" w:rsidP="000F17C7">
            <w:pPr>
              <w:rPr>
                <w:rFonts w:cstheme="minorHAnsi"/>
                <w:sz w:val="18"/>
                <w:szCs w:val="18"/>
              </w:rPr>
            </w:pPr>
          </w:p>
        </w:tc>
        <w:tc>
          <w:tcPr>
            <w:tcW w:w="3367" w:type="dxa"/>
          </w:tcPr>
          <w:p w14:paraId="2F484F58" w14:textId="621CABA9" w:rsidR="00CC5434" w:rsidRDefault="00CC5434" w:rsidP="000F17C7">
            <w:pPr>
              <w:rPr>
                <w:rFonts w:cstheme="minorHAnsi"/>
                <w:sz w:val="18"/>
                <w:szCs w:val="18"/>
              </w:rPr>
            </w:pPr>
            <w:r>
              <w:rPr>
                <w:rFonts w:cstheme="minorHAnsi"/>
                <w:sz w:val="18"/>
                <w:szCs w:val="18"/>
              </w:rPr>
              <w:t>Hvilke</w:t>
            </w:r>
            <w:r w:rsidR="007414DD">
              <w:rPr>
                <w:rFonts w:cstheme="minorHAnsi"/>
                <w:sz w:val="18"/>
                <w:szCs w:val="18"/>
              </w:rPr>
              <w:t xml:space="preserve"> konkrete</w:t>
            </w:r>
            <w:r>
              <w:rPr>
                <w:rFonts w:cstheme="minorHAnsi"/>
                <w:sz w:val="18"/>
                <w:szCs w:val="18"/>
              </w:rPr>
              <w:t xml:space="preserve"> grunddataregistre benyttes i projektet?</w:t>
            </w:r>
          </w:p>
          <w:p w14:paraId="6608F737" w14:textId="640858EC" w:rsidR="00CC5434" w:rsidRPr="00BF4D92" w:rsidRDefault="00CC5434" w:rsidP="000F17C7">
            <w:pPr>
              <w:rPr>
                <w:rFonts w:cstheme="minorHAnsi"/>
                <w:sz w:val="18"/>
                <w:szCs w:val="18"/>
              </w:rPr>
            </w:pPr>
          </w:p>
        </w:tc>
        <w:tc>
          <w:tcPr>
            <w:tcW w:w="4872" w:type="dxa"/>
          </w:tcPr>
          <w:p w14:paraId="0100E794" w14:textId="77777777" w:rsidR="00CC5434" w:rsidRPr="00BF4D92" w:rsidRDefault="00CC5434" w:rsidP="000F17C7">
            <w:pPr>
              <w:rPr>
                <w:rFonts w:cstheme="minorHAnsi"/>
                <w:sz w:val="18"/>
                <w:szCs w:val="18"/>
              </w:rPr>
            </w:pPr>
          </w:p>
        </w:tc>
      </w:tr>
      <w:tr w:rsidR="00CC5434" w:rsidRPr="00BF4D92" w14:paraId="3169FDDA" w14:textId="77777777" w:rsidTr="00167D93">
        <w:tc>
          <w:tcPr>
            <w:tcW w:w="1395" w:type="dxa"/>
            <w:vMerge/>
          </w:tcPr>
          <w:p w14:paraId="2C8E3D5F" w14:textId="77777777" w:rsidR="00CC5434" w:rsidRPr="00BF4D92" w:rsidRDefault="00CC5434" w:rsidP="000F17C7">
            <w:pPr>
              <w:rPr>
                <w:rFonts w:cstheme="minorHAnsi"/>
                <w:sz w:val="18"/>
                <w:szCs w:val="18"/>
              </w:rPr>
            </w:pPr>
          </w:p>
        </w:tc>
        <w:tc>
          <w:tcPr>
            <w:tcW w:w="3367" w:type="dxa"/>
          </w:tcPr>
          <w:p w14:paraId="42EDCFEF" w14:textId="77777777" w:rsidR="00CC5434" w:rsidRDefault="00CC5434" w:rsidP="000F17C7">
            <w:pPr>
              <w:rPr>
                <w:rFonts w:cstheme="minorHAnsi"/>
                <w:sz w:val="18"/>
                <w:szCs w:val="18"/>
              </w:rPr>
            </w:pPr>
            <w:r>
              <w:rPr>
                <w:rFonts w:cstheme="minorHAnsi"/>
                <w:sz w:val="18"/>
                <w:szCs w:val="18"/>
              </w:rPr>
              <w:t>Hentes data via Datafordeleren? (angiv ja/nej)</w:t>
            </w:r>
          </w:p>
          <w:p w14:paraId="67D52F9D" w14:textId="0418B53E" w:rsidR="00CC5434" w:rsidRPr="00BF4D92" w:rsidRDefault="00CC5434" w:rsidP="000F17C7">
            <w:pPr>
              <w:rPr>
                <w:rFonts w:cstheme="minorHAnsi"/>
                <w:sz w:val="18"/>
                <w:szCs w:val="18"/>
              </w:rPr>
            </w:pPr>
          </w:p>
        </w:tc>
        <w:tc>
          <w:tcPr>
            <w:tcW w:w="4872" w:type="dxa"/>
          </w:tcPr>
          <w:p w14:paraId="78908C86" w14:textId="77777777" w:rsidR="00CC5434" w:rsidRPr="00BF4D92" w:rsidRDefault="00CC5434" w:rsidP="000F17C7">
            <w:pPr>
              <w:rPr>
                <w:rFonts w:cstheme="minorHAnsi"/>
                <w:sz w:val="18"/>
                <w:szCs w:val="18"/>
              </w:rPr>
            </w:pPr>
          </w:p>
        </w:tc>
      </w:tr>
      <w:tr w:rsidR="00CC5434" w:rsidRPr="00BF4D92" w14:paraId="36DC93A9" w14:textId="77777777" w:rsidTr="00167D93">
        <w:tc>
          <w:tcPr>
            <w:tcW w:w="1395" w:type="dxa"/>
            <w:vMerge/>
          </w:tcPr>
          <w:p w14:paraId="22366376" w14:textId="77777777" w:rsidR="00CC5434" w:rsidRPr="00BF4D92" w:rsidRDefault="00CC5434" w:rsidP="000F17C7">
            <w:pPr>
              <w:rPr>
                <w:rFonts w:cstheme="minorHAnsi"/>
                <w:sz w:val="18"/>
                <w:szCs w:val="18"/>
              </w:rPr>
            </w:pPr>
          </w:p>
        </w:tc>
        <w:tc>
          <w:tcPr>
            <w:tcW w:w="3367" w:type="dxa"/>
          </w:tcPr>
          <w:p w14:paraId="43ABFF2A" w14:textId="6F82307E" w:rsidR="00CC5434" w:rsidRDefault="00CC5434" w:rsidP="000F17C7">
            <w:pPr>
              <w:rPr>
                <w:rFonts w:cstheme="minorHAnsi"/>
                <w:sz w:val="18"/>
                <w:szCs w:val="18"/>
              </w:rPr>
            </w:pPr>
            <w:r>
              <w:rPr>
                <w:rFonts w:cstheme="minorHAnsi"/>
                <w:sz w:val="18"/>
                <w:szCs w:val="18"/>
              </w:rPr>
              <w:t xml:space="preserve">Hvordan opfylder projektet kriteriet om </w:t>
            </w:r>
            <w:r w:rsidRPr="00CC5434">
              <w:rPr>
                <w:rFonts w:cstheme="minorHAnsi"/>
                <w:b/>
                <w:sz w:val="18"/>
                <w:szCs w:val="18"/>
              </w:rPr>
              <w:t>innovation</w:t>
            </w:r>
            <w:r>
              <w:rPr>
                <w:rFonts w:cstheme="minorHAnsi"/>
                <w:sz w:val="18"/>
                <w:szCs w:val="18"/>
              </w:rPr>
              <w:t>?</w:t>
            </w:r>
            <w:r w:rsidR="007414DD">
              <w:rPr>
                <w:rStyle w:val="Fodnotehenvisning"/>
                <w:rFonts w:cstheme="minorHAnsi"/>
                <w:sz w:val="18"/>
                <w:szCs w:val="18"/>
              </w:rPr>
              <w:footnoteReference w:id="1"/>
            </w:r>
            <w:r>
              <w:rPr>
                <w:rFonts w:cstheme="minorHAnsi"/>
                <w:sz w:val="18"/>
                <w:szCs w:val="18"/>
              </w:rPr>
              <w:t xml:space="preserve"> (max 500 tegn)</w:t>
            </w:r>
          </w:p>
          <w:p w14:paraId="1B9263D6" w14:textId="384ED772" w:rsidR="00CC5434" w:rsidRDefault="00CC5434" w:rsidP="000F17C7">
            <w:pPr>
              <w:rPr>
                <w:rFonts w:cstheme="minorHAnsi"/>
                <w:sz w:val="18"/>
                <w:szCs w:val="18"/>
              </w:rPr>
            </w:pPr>
          </w:p>
        </w:tc>
        <w:tc>
          <w:tcPr>
            <w:tcW w:w="4872" w:type="dxa"/>
          </w:tcPr>
          <w:p w14:paraId="5A0CC489" w14:textId="77777777" w:rsidR="00CC5434" w:rsidRPr="00BF4D92" w:rsidRDefault="00CC5434" w:rsidP="000F17C7">
            <w:pPr>
              <w:rPr>
                <w:rFonts w:cstheme="minorHAnsi"/>
                <w:sz w:val="18"/>
                <w:szCs w:val="18"/>
              </w:rPr>
            </w:pPr>
          </w:p>
        </w:tc>
      </w:tr>
      <w:tr w:rsidR="00CC5434" w:rsidRPr="00BF4D92" w14:paraId="169C0734" w14:textId="77777777" w:rsidTr="00167D93">
        <w:tc>
          <w:tcPr>
            <w:tcW w:w="1395" w:type="dxa"/>
            <w:vMerge/>
          </w:tcPr>
          <w:p w14:paraId="1FC65777" w14:textId="77777777" w:rsidR="00CC5434" w:rsidRPr="00BF4D92" w:rsidRDefault="00CC5434" w:rsidP="000F17C7">
            <w:pPr>
              <w:rPr>
                <w:rFonts w:cstheme="minorHAnsi"/>
                <w:sz w:val="18"/>
                <w:szCs w:val="18"/>
              </w:rPr>
            </w:pPr>
          </w:p>
        </w:tc>
        <w:tc>
          <w:tcPr>
            <w:tcW w:w="3367" w:type="dxa"/>
          </w:tcPr>
          <w:p w14:paraId="26445F18" w14:textId="053D5FFA" w:rsidR="00CC5434" w:rsidRDefault="00CC5434" w:rsidP="000F17C7">
            <w:pPr>
              <w:rPr>
                <w:rFonts w:cstheme="minorHAnsi"/>
                <w:sz w:val="18"/>
                <w:szCs w:val="18"/>
              </w:rPr>
            </w:pPr>
            <w:r>
              <w:rPr>
                <w:rFonts w:cstheme="minorHAnsi"/>
                <w:sz w:val="18"/>
                <w:szCs w:val="18"/>
              </w:rPr>
              <w:t xml:space="preserve">Hvordan opfylder projektet kriteriet om </w:t>
            </w:r>
            <w:r>
              <w:rPr>
                <w:rFonts w:cstheme="minorHAnsi"/>
                <w:b/>
                <w:sz w:val="18"/>
                <w:szCs w:val="18"/>
              </w:rPr>
              <w:t>potentiale</w:t>
            </w:r>
            <w:r>
              <w:rPr>
                <w:rFonts w:cstheme="minorHAnsi"/>
                <w:sz w:val="18"/>
                <w:szCs w:val="18"/>
              </w:rPr>
              <w:t>?</w:t>
            </w:r>
            <w:r w:rsidR="007414DD">
              <w:rPr>
                <w:rStyle w:val="Fodnotehenvisning"/>
                <w:rFonts w:cstheme="minorHAnsi"/>
                <w:sz w:val="18"/>
                <w:szCs w:val="18"/>
              </w:rPr>
              <w:footnoteReference w:id="2"/>
            </w:r>
            <w:r>
              <w:rPr>
                <w:rFonts w:cstheme="minorHAnsi"/>
                <w:sz w:val="18"/>
                <w:szCs w:val="18"/>
              </w:rPr>
              <w:t xml:space="preserve"> (max 500 tegn)</w:t>
            </w:r>
          </w:p>
          <w:p w14:paraId="17163ADD" w14:textId="3868C46D" w:rsidR="00CC5434" w:rsidRPr="00CC5434" w:rsidRDefault="00CC5434" w:rsidP="000F17C7">
            <w:pPr>
              <w:rPr>
                <w:rFonts w:cstheme="minorHAnsi"/>
                <w:sz w:val="18"/>
                <w:szCs w:val="18"/>
              </w:rPr>
            </w:pPr>
          </w:p>
        </w:tc>
        <w:tc>
          <w:tcPr>
            <w:tcW w:w="4872" w:type="dxa"/>
          </w:tcPr>
          <w:p w14:paraId="4ADCE077" w14:textId="77777777" w:rsidR="00CC5434" w:rsidRPr="00BF4D92" w:rsidRDefault="00CC5434" w:rsidP="000F17C7">
            <w:pPr>
              <w:rPr>
                <w:rFonts w:cstheme="minorHAnsi"/>
                <w:sz w:val="18"/>
                <w:szCs w:val="18"/>
              </w:rPr>
            </w:pPr>
          </w:p>
        </w:tc>
      </w:tr>
      <w:tr w:rsidR="00CC5434" w:rsidRPr="00BF4D92" w14:paraId="7EF60AF4" w14:textId="77777777" w:rsidTr="00C325B2">
        <w:tc>
          <w:tcPr>
            <w:tcW w:w="1395" w:type="dxa"/>
            <w:vMerge/>
            <w:tcBorders>
              <w:bottom w:val="single" w:sz="4" w:space="0" w:color="auto"/>
            </w:tcBorders>
          </w:tcPr>
          <w:p w14:paraId="431484A6" w14:textId="77777777" w:rsidR="00CC5434" w:rsidRPr="00BF4D92" w:rsidRDefault="00CC5434" w:rsidP="000F17C7">
            <w:pPr>
              <w:rPr>
                <w:rFonts w:cstheme="minorHAnsi"/>
                <w:sz w:val="18"/>
                <w:szCs w:val="18"/>
              </w:rPr>
            </w:pPr>
          </w:p>
        </w:tc>
        <w:tc>
          <w:tcPr>
            <w:tcW w:w="3367" w:type="dxa"/>
            <w:tcBorders>
              <w:bottom w:val="single" w:sz="4" w:space="0" w:color="auto"/>
            </w:tcBorders>
          </w:tcPr>
          <w:p w14:paraId="438C5227" w14:textId="03D2684B" w:rsidR="00CC5434" w:rsidRDefault="00CC5434" w:rsidP="000F17C7">
            <w:pPr>
              <w:rPr>
                <w:rFonts w:cstheme="minorHAnsi"/>
                <w:sz w:val="18"/>
                <w:szCs w:val="18"/>
              </w:rPr>
            </w:pPr>
            <w:r>
              <w:rPr>
                <w:rFonts w:cstheme="minorHAnsi"/>
                <w:sz w:val="18"/>
                <w:szCs w:val="18"/>
              </w:rPr>
              <w:t xml:space="preserve">Hvordan opfylder projektet kriteriet om </w:t>
            </w:r>
            <w:r>
              <w:rPr>
                <w:rFonts w:cstheme="minorHAnsi"/>
                <w:b/>
                <w:sz w:val="18"/>
                <w:szCs w:val="18"/>
              </w:rPr>
              <w:t>værdi</w:t>
            </w:r>
            <w:r>
              <w:rPr>
                <w:rFonts w:cstheme="minorHAnsi"/>
                <w:sz w:val="18"/>
                <w:szCs w:val="18"/>
              </w:rPr>
              <w:t>?</w:t>
            </w:r>
            <w:r w:rsidR="007414DD">
              <w:rPr>
                <w:rStyle w:val="Fodnotehenvisning"/>
                <w:rFonts w:cstheme="minorHAnsi"/>
                <w:sz w:val="18"/>
                <w:szCs w:val="18"/>
              </w:rPr>
              <w:footnoteReference w:id="3"/>
            </w:r>
            <w:r>
              <w:rPr>
                <w:rFonts w:cstheme="minorHAnsi"/>
                <w:sz w:val="18"/>
                <w:szCs w:val="18"/>
              </w:rPr>
              <w:t xml:space="preserve"> (max 500 tegn)</w:t>
            </w:r>
          </w:p>
          <w:p w14:paraId="0531AF7F" w14:textId="2800D8DD" w:rsidR="00CC5434" w:rsidRPr="00CC5434" w:rsidRDefault="00CC5434" w:rsidP="000F17C7">
            <w:pPr>
              <w:rPr>
                <w:rFonts w:cstheme="minorHAnsi"/>
                <w:sz w:val="18"/>
                <w:szCs w:val="18"/>
              </w:rPr>
            </w:pPr>
          </w:p>
        </w:tc>
        <w:tc>
          <w:tcPr>
            <w:tcW w:w="4872" w:type="dxa"/>
            <w:tcBorders>
              <w:bottom w:val="single" w:sz="4" w:space="0" w:color="auto"/>
            </w:tcBorders>
          </w:tcPr>
          <w:p w14:paraId="5E2650C9" w14:textId="77777777" w:rsidR="00CC5434" w:rsidRPr="00BF4D92" w:rsidRDefault="00CC5434" w:rsidP="000F17C7">
            <w:pPr>
              <w:rPr>
                <w:rFonts w:cstheme="minorHAnsi"/>
                <w:sz w:val="18"/>
                <w:szCs w:val="18"/>
              </w:rPr>
            </w:pPr>
          </w:p>
        </w:tc>
      </w:tr>
      <w:tr w:rsidR="00994D4E" w:rsidRPr="00BF4D92" w14:paraId="6A78F43B" w14:textId="77777777" w:rsidTr="00C325B2">
        <w:tc>
          <w:tcPr>
            <w:tcW w:w="1395" w:type="dxa"/>
            <w:tcBorders>
              <w:top w:val="single" w:sz="4" w:space="0" w:color="auto"/>
              <w:left w:val="nil"/>
              <w:bottom w:val="single" w:sz="4" w:space="0" w:color="auto"/>
              <w:right w:val="nil"/>
            </w:tcBorders>
          </w:tcPr>
          <w:p w14:paraId="0AAF60AF" w14:textId="77777777" w:rsidR="00994D4E" w:rsidRPr="00BF4D92" w:rsidRDefault="00994D4E" w:rsidP="000F17C7">
            <w:pPr>
              <w:rPr>
                <w:rFonts w:cstheme="minorHAnsi"/>
                <w:sz w:val="18"/>
                <w:szCs w:val="18"/>
              </w:rPr>
            </w:pPr>
          </w:p>
        </w:tc>
        <w:tc>
          <w:tcPr>
            <w:tcW w:w="3367" w:type="dxa"/>
            <w:tcBorders>
              <w:top w:val="single" w:sz="4" w:space="0" w:color="auto"/>
              <w:left w:val="nil"/>
              <w:bottom w:val="single" w:sz="4" w:space="0" w:color="auto"/>
              <w:right w:val="nil"/>
            </w:tcBorders>
          </w:tcPr>
          <w:p w14:paraId="051CC569" w14:textId="77777777" w:rsidR="00994D4E" w:rsidRDefault="00994D4E" w:rsidP="000F17C7">
            <w:pPr>
              <w:rPr>
                <w:rFonts w:cstheme="minorHAnsi"/>
                <w:sz w:val="18"/>
                <w:szCs w:val="18"/>
              </w:rPr>
            </w:pPr>
          </w:p>
        </w:tc>
        <w:tc>
          <w:tcPr>
            <w:tcW w:w="4872" w:type="dxa"/>
            <w:tcBorders>
              <w:top w:val="single" w:sz="4" w:space="0" w:color="auto"/>
              <w:left w:val="nil"/>
              <w:bottom w:val="single" w:sz="4" w:space="0" w:color="auto"/>
              <w:right w:val="nil"/>
            </w:tcBorders>
          </w:tcPr>
          <w:p w14:paraId="3BCE0A96" w14:textId="77777777" w:rsidR="00994D4E" w:rsidRPr="00BF4D92" w:rsidRDefault="00994D4E" w:rsidP="000F17C7">
            <w:pPr>
              <w:rPr>
                <w:rFonts w:cstheme="minorHAnsi"/>
                <w:sz w:val="18"/>
                <w:szCs w:val="18"/>
              </w:rPr>
            </w:pPr>
          </w:p>
        </w:tc>
      </w:tr>
      <w:tr w:rsidR="00167D93" w:rsidRPr="00BF4D92" w14:paraId="0688953F" w14:textId="77777777" w:rsidTr="00167D93">
        <w:tc>
          <w:tcPr>
            <w:tcW w:w="1395" w:type="dxa"/>
            <w:vMerge w:val="restart"/>
            <w:tcBorders>
              <w:top w:val="single" w:sz="4" w:space="0" w:color="auto"/>
            </w:tcBorders>
          </w:tcPr>
          <w:p w14:paraId="08568DAF" w14:textId="5F51187B" w:rsidR="00167D93" w:rsidRPr="00C325B2" w:rsidRDefault="00167D93" w:rsidP="000F17C7">
            <w:pPr>
              <w:rPr>
                <w:rFonts w:cstheme="minorHAnsi"/>
                <w:b/>
                <w:sz w:val="18"/>
                <w:szCs w:val="18"/>
              </w:rPr>
            </w:pPr>
            <w:r>
              <w:rPr>
                <w:rFonts w:cstheme="minorHAnsi"/>
                <w:b/>
                <w:sz w:val="18"/>
                <w:szCs w:val="18"/>
              </w:rPr>
              <w:t>Dokumentation</w:t>
            </w:r>
          </w:p>
        </w:tc>
        <w:tc>
          <w:tcPr>
            <w:tcW w:w="3367" w:type="dxa"/>
            <w:tcBorders>
              <w:top w:val="single" w:sz="4" w:space="0" w:color="auto"/>
              <w:bottom w:val="single" w:sz="4" w:space="0" w:color="auto"/>
            </w:tcBorders>
          </w:tcPr>
          <w:p w14:paraId="3C96711F" w14:textId="15D6AB51" w:rsidR="00167D93" w:rsidRDefault="00167D93" w:rsidP="00167D93">
            <w:pPr>
              <w:rPr>
                <w:rFonts w:cstheme="minorHAnsi"/>
                <w:sz w:val="18"/>
                <w:szCs w:val="18"/>
              </w:rPr>
            </w:pPr>
            <w:r>
              <w:rPr>
                <w:rFonts w:cstheme="minorHAnsi"/>
                <w:sz w:val="18"/>
                <w:szCs w:val="18"/>
              </w:rPr>
              <w:t>Ønsker i at give sekretariatet adgang til jeres system/løsning i forbindelse med vurderingen? (angiv ja/nej)</w:t>
            </w:r>
          </w:p>
          <w:p w14:paraId="7B863302" w14:textId="6C3E88E1" w:rsidR="00167D93" w:rsidRDefault="00167D93" w:rsidP="00167D93">
            <w:pPr>
              <w:rPr>
                <w:rFonts w:cstheme="minorHAnsi"/>
                <w:sz w:val="18"/>
                <w:szCs w:val="18"/>
              </w:rPr>
            </w:pPr>
          </w:p>
        </w:tc>
        <w:tc>
          <w:tcPr>
            <w:tcW w:w="4872" w:type="dxa"/>
            <w:tcBorders>
              <w:top w:val="single" w:sz="4" w:space="0" w:color="auto"/>
              <w:bottom w:val="single" w:sz="4" w:space="0" w:color="auto"/>
            </w:tcBorders>
          </w:tcPr>
          <w:p w14:paraId="665FDC05" w14:textId="77777777" w:rsidR="00167D93" w:rsidRPr="00BF4D92" w:rsidRDefault="00167D93" w:rsidP="000F17C7">
            <w:pPr>
              <w:rPr>
                <w:rFonts w:cstheme="minorHAnsi"/>
                <w:sz w:val="18"/>
                <w:szCs w:val="18"/>
              </w:rPr>
            </w:pPr>
          </w:p>
        </w:tc>
      </w:tr>
      <w:tr w:rsidR="00167D93" w:rsidRPr="00BF4D92" w14:paraId="7EF6CF41" w14:textId="77777777" w:rsidTr="00167D93">
        <w:tc>
          <w:tcPr>
            <w:tcW w:w="1395" w:type="dxa"/>
            <w:vMerge/>
          </w:tcPr>
          <w:p w14:paraId="50765D47" w14:textId="77777777" w:rsidR="00167D93" w:rsidRDefault="00167D93" w:rsidP="000F17C7">
            <w:pPr>
              <w:rPr>
                <w:rFonts w:cstheme="minorHAnsi"/>
                <w:b/>
                <w:sz w:val="18"/>
                <w:szCs w:val="18"/>
              </w:rPr>
            </w:pPr>
          </w:p>
        </w:tc>
        <w:tc>
          <w:tcPr>
            <w:tcW w:w="3367" w:type="dxa"/>
            <w:tcBorders>
              <w:top w:val="single" w:sz="4" w:space="0" w:color="auto"/>
            </w:tcBorders>
          </w:tcPr>
          <w:p w14:paraId="668B0168" w14:textId="67770017" w:rsidR="00167D93" w:rsidRDefault="00167D93" w:rsidP="00167D93">
            <w:pPr>
              <w:rPr>
                <w:rFonts w:cstheme="minorHAnsi"/>
                <w:sz w:val="18"/>
                <w:szCs w:val="18"/>
              </w:rPr>
            </w:pPr>
            <w:r>
              <w:rPr>
                <w:rFonts w:cstheme="minorHAnsi"/>
                <w:sz w:val="18"/>
                <w:szCs w:val="18"/>
              </w:rPr>
              <w:t>Har i relevante bilag? (angiv ja/nej og vedlæg evt. med jeres besvarelse)</w:t>
            </w:r>
          </w:p>
          <w:p w14:paraId="67E549ED" w14:textId="77777777" w:rsidR="00167D93" w:rsidRDefault="00167D93" w:rsidP="000F17C7">
            <w:pPr>
              <w:rPr>
                <w:rFonts w:cstheme="minorHAnsi"/>
                <w:sz w:val="18"/>
                <w:szCs w:val="18"/>
              </w:rPr>
            </w:pPr>
          </w:p>
        </w:tc>
        <w:tc>
          <w:tcPr>
            <w:tcW w:w="4872" w:type="dxa"/>
            <w:tcBorders>
              <w:top w:val="single" w:sz="4" w:space="0" w:color="auto"/>
            </w:tcBorders>
          </w:tcPr>
          <w:p w14:paraId="625200D5" w14:textId="77777777" w:rsidR="00167D93" w:rsidRPr="00BF4D92" w:rsidRDefault="00167D93" w:rsidP="000F17C7">
            <w:pPr>
              <w:rPr>
                <w:rFonts w:cstheme="minorHAnsi"/>
                <w:sz w:val="18"/>
                <w:szCs w:val="18"/>
              </w:rPr>
            </w:pPr>
          </w:p>
        </w:tc>
      </w:tr>
    </w:tbl>
    <w:p w14:paraId="25F1DB2B" w14:textId="77777777" w:rsidR="00BF4D92" w:rsidRPr="00B85018" w:rsidRDefault="00BF4D92">
      <w:pPr>
        <w:rPr>
          <w:rFonts w:ascii="Roboto" w:hAnsi="Roboto"/>
        </w:rPr>
      </w:pPr>
    </w:p>
    <w:sectPr w:rsidR="00BF4D92" w:rsidRPr="00B85018" w:rsidSect="00C325B2">
      <w:headerReference w:type="default" r:id="rId7"/>
      <w:pgSz w:w="11906" w:h="16838"/>
      <w:pgMar w:top="1701"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556A6" w14:textId="77777777" w:rsidR="00CE4A70" w:rsidRDefault="00CE4A70" w:rsidP="00CE4A70">
      <w:pPr>
        <w:spacing w:after="0" w:line="240" w:lineRule="auto"/>
      </w:pPr>
      <w:r>
        <w:separator/>
      </w:r>
    </w:p>
  </w:endnote>
  <w:endnote w:type="continuationSeparator" w:id="0">
    <w:p w14:paraId="1474B84F" w14:textId="77777777" w:rsidR="00CE4A70" w:rsidRDefault="00CE4A70" w:rsidP="00CE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CB4A1" w14:textId="77777777" w:rsidR="00CE4A70" w:rsidRDefault="00CE4A70" w:rsidP="00CE4A70">
      <w:pPr>
        <w:spacing w:after="0" w:line="240" w:lineRule="auto"/>
      </w:pPr>
      <w:r>
        <w:separator/>
      </w:r>
    </w:p>
  </w:footnote>
  <w:footnote w:type="continuationSeparator" w:id="0">
    <w:p w14:paraId="622FB7ED" w14:textId="77777777" w:rsidR="00CE4A70" w:rsidRDefault="00CE4A70" w:rsidP="00CE4A70">
      <w:pPr>
        <w:spacing w:after="0" w:line="240" w:lineRule="auto"/>
      </w:pPr>
      <w:r>
        <w:continuationSeparator/>
      </w:r>
    </w:p>
  </w:footnote>
  <w:footnote w:id="1">
    <w:p w14:paraId="73F6DE24" w14:textId="60B511DF" w:rsidR="001876BE" w:rsidRPr="001876BE" w:rsidRDefault="007414DD" w:rsidP="001876BE">
      <w:pPr>
        <w:pStyle w:val="Fodnotetekst"/>
        <w:spacing w:after="60"/>
        <w:rPr>
          <w:sz w:val="16"/>
        </w:rPr>
      </w:pPr>
      <w:r w:rsidRPr="001876BE">
        <w:rPr>
          <w:rStyle w:val="Fodnotehenvisning"/>
          <w:sz w:val="16"/>
        </w:rPr>
        <w:footnoteRef/>
      </w:r>
      <w:r w:rsidRPr="001876BE">
        <w:rPr>
          <w:sz w:val="16"/>
        </w:rPr>
        <w:t xml:space="preserve"> </w:t>
      </w:r>
      <w:r w:rsidRPr="001876BE">
        <w:rPr>
          <w:b/>
          <w:sz w:val="16"/>
        </w:rPr>
        <w:t>Innovation</w:t>
      </w:r>
      <w:r w:rsidRPr="001876BE">
        <w:rPr>
          <w:sz w:val="16"/>
        </w:rPr>
        <w:t>: Projektets evne til at tænke nyt i forbindelse med for eksempel offentligt/privat samarbejde, anvendelsen af ny teknologi, brugerinddragelse i udviklingen af den digitale løsning og lignende.</w:t>
      </w:r>
    </w:p>
  </w:footnote>
  <w:footnote w:id="2">
    <w:p w14:paraId="1E97B1CB" w14:textId="218B9B52" w:rsidR="007414DD" w:rsidRPr="001876BE" w:rsidRDefault="007414DD" w:rsidP="001876BE">
      <w:pPr>
        <w:pStyle w:val="Fodnotetekst"/>
        <w:spacing w:after="60"/>
        <w:rPr>
          <w:sz w:val="16"/>
        </w:rPr>
      </w:pPr>
      <w:r w:rsidRPr="001876BE">
        <w:rPr>
          <w:rStyle w:val="Fodnotehenvisning"/>
          <w:sz w:val="16"/>
        </w:rPr>
        <w:footnoteRef/>
      </w:r>
      <w:r w:rsidRPr="001876BE">
        <w:rPr>
          <w:sz w:val="16"/>
        </w:rPr>
        <w:t xml:space="preserve"> </w:t>
      </w:r>
      <w:r w:rsidRPr="001876BE">
        <w:rPr>
          <w:b/>
          <w:sz w:val="16"/>
        </w:rPr>
        <w:t>Potentiale</w:t>
      </w:r>
      <w:r w:rsidRPr="001876BE">
        <w:rPr>
          <w:sz w:val="16"/>
        </w:rPr>
        <w:t>: Det potentiale som hele eller dele af løsningen har for at være skalerbar og kunne videreudvikles, genbruges eller kombineres med andre løsninger. Modellen for løsningen har potentiale til at inspirere aktører i andre domæner og sektorer.</w:t>
      </w:r>
    </w:p>
  </w:footnote>
  <w:footnote w:id="3">
    <w:p w14:paraId="39F7AE02" w14:textId="09B0B254" w:rsidR="007414DD" w:rsidRPr="007414DD" w:rsidRDefault="007414DD" w:rsidP="001876BE">
      <w:pPr>
        <w:pStyle w:val="Fodnotetekst"/>
        <w:spacing w:after="60"/>
      </w:pPr>
      <w:r w:rsidRPr="001876BE">
        <w:rPr>
          <w:rStyle w:val="Fodnotehenvisning"/>
          <w:sz w:val="16"/>
        </w:rPr>
        <w:footnoteRef/>
      </w:r>
      <w:r w:rsidRPr="001876BE">
        <w:rPr>
          <w:sz w:val="16"/>
        </w:rPr>
        <w:t xml:space="preserve"> </w:t>
      </w:r>
      <w:r w:rsidRPr="001876BE">
        <w:rPr>
          <w:b/>
          <w:sz w:val="16"/>
        </w:rPr>
        <w:t>Værdi</w:t>
      </w:r>
      <w:r w:rsidRPr="001876BE">
        <w:rPr>
          <w:sz w:val="16"/>
        </w:rPr>
        <w:t>: Hvad løsningen skaber af forretningsmæssig værdi for organisationen eller sektoren. Løsningen understøtter en særligt profitabel eller bæredygtig forretningsmodel, medfører klima- og energimæssige fordele eller forbedringer af infrastruktur med videre.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441B" w14:textId="3BE94F6F" w:rsidR="00F969E3" w:rsidRPr="00F969E3" w:rsidRDefault="00CE4A70" w:rsidP="00F969E3">
    <w:pPr>
      <w:pStyle w:val="Sidehoved"/>
      <w:rPr>
        <w:sz w:val="16"/>
        <w:szCs w:val="16"/>
      </w:rPr>
    </w:pPr>
    <w:r>
      <w:rPr>
        <w:noProof/>
      </w:rPr>
      <w:drawing>
        <wp:anchor distT="0" distB="0" distL="114300" distR="114300" simplePos="0" relativeHeight="251658240" behindDoc="0" locked="0" layoutInCell="1" allowOverlap="1" wp14:anchorId="76C79D76" wp14:editId="62F0BB4A">
          <wp:simplePos x="0" y="0"/>
          <wp:positionH relativeFrom="page">
            <wp:posOffset>5093123</wp:posOffset>
          </wp:positionH>
          <wp:positionV relativeFrom="paragraph">
            <wp:posOffset>-307340</wp:posOffset>
          </wp:positionV>
          <wp:extent cx="2506134" cy="721497"/>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FI_DK_RGB.png"/>
                  <pic:cNvPicPr/>
                </pic:nvPicPr>
                <pic:blipFill>
                  <a:blip r:embed="rId1">
                    <a:extLst>
                      <a:ext uri="{28A0092B-C50C-407E-A947-70E740481C1C}">
                        <a14:useLocalDpi xmlns:a14="http://schemas.microsoft.com/office/drawing/2010/main" val="0"/>
                      </a:ext>
                    </a:extLst>
                  </a:blip>
                  <a:stretch>
                    <a:fillRect/>
                  </a:stretch>
                </pic:blipFill>
                <pic:spPr>
                  <a:xfrm>
                    <a:off x="0" y="0"/>
                    <a:ext cx="2506134" cy="721497"/>
                  </a:xfrm>
                  <a:prstGeom prst="rect">
                    <a:avLst/>
                  </a:prstGeom>
                </pic:spPr>
              </pic:pic>
            </a:graphicData>
          </a:graphic>
          <wp14:sizeRelH relativeFrom="margin">
            <wp14:pctWidth>0</wp14:pctWidth>
          </wp14:sizeRelH>
          <wp14:sizeRelV relativeFrom="margin">
            <wp14:pctHeight>0</wp14:pctHeight>
          </wp14:sizeRelV>
        </wp:anchor>
      </w:drawing>
    </w:r>
    <w:r w:rsidR="00F969E3">
      <w:rPr>
        <w:sz w:val="16"/>
        <w:szCs w:val="16"/>
      </w:rPr>
      <w:t>Har du spørgsmål til Grunddataprisen eller udfyldelsen af indstillingsskabelonen?</w:t>
    </w:r>
    <w:r w:rsidR="00F969E3">
      <w:rPr>
        <w:sz w:val="16"/>
        <w:szCs w:val="16"/>
      </w:rPr>
      <w:br/>
      <w:t xml:space="preserve">Send en e-mail til sekretariatet på </w:t>
    </w:r>
    <w:hyperlink r:id="rId2" w:history="1">
      <w:r w:rsidR="00F969E3" w:rsidRPr="009D65A4">
        <w:rPr>
          <w:rStyle w:val="Hyperlink"/>
          <w:sz w:val="16"/>
          <w:szCs w:val="16"/>
        </w:rPr>
        <w:t>grunddataprisen@sdfi.dk</w:t>
      </w:r>
    </w:hyperlink>
    <w:r w:rsidR="00F969E3">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70"/>
    <w:rsid w:val="000F17C7"/>
    <w:rsid w:val="00110FCC"/>
    <w:rsid w:val="00141187"/>
    <w:rsid w:val="00167D93"/>
    <w:rsid w:val="001876BE"/>
    <w:rsid w:val="001965AF"/>
    <w:rsid w:val="00263A92"/>
    <w:rsid w:val="002D0747"/>
    <w:rsid w:val="002D6EB9"/>
    <w:rsid w:val="002F6A09"/>
    <w:rsid w:val="00375BBE"/>
    <w:rsid w:val="003B6C3C"/>
    <w:rsid w:val="003C5820"/>
    <w:rsid w:val="003F561F"/>
    <w:rsid w:val="006B4393"/>
    <w:rsid w:val="006B6FE0"/>
    <w:rsid w:val="007414DD"/>
    <w:rsid w:val="007B208C"/>
    <w:rsid w:val="008C5334"/>
    <w:rsid w:val="009269BF"/>
    <w:rsid w:val="00992084"/>
    <w:rsid w:val="00994D4E"/>
    <w:rsid w:val="00A93120"/>
    <w:rsid w:val="00AA7597"/>
    <w:rsid w:val="00AE52AA"/>
    <w:rsid w:val="00B466EE"/>
    <w:rsid w:val="00B85018"/>
    <w:rsid w:val="00BF4D92"/>
    <w:rsid w:val="00C30888"/>
    <w:rsid w:val="00C325B2"/>
    <w:rsid w:val="00C46410"/>
    <w:rsid w:val="00C65757"/>
    <w:rsid w:val="00CC5434"/>
    <w:rsid w:val="00CE4A70"/>
    <w:rsid w:val="00D00016"/>
    <w:rsid w:val="00D24411"/>
    <w:rsid w:val="00D30DCB"/>
    <w:rsid w:val="00D37FA0"/>
    <w:rsid w:val="00DB3642"/>
    <w:rsid w:val="00E5423D"/>
    <w:rsid w:val="00ED078E"/>
    <w:rsid w:val="00F009F4"/>
    <w:rsid w:val="00F54FA0"/>
    <w:rsid w:val="00F969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01E60B"/>
  <w15:chartTrackingRefBased/>
  <w15:docId w15:val="{1462A99A-B40B-4BB1-A57F-6168FD59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E4A7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4A70"/>
  </w:style>
  <w:style w:type="paragraph" w:styleId="Sidefod">
    <w:name w:val="footer"/>
    <w:basedOn w:val="Normal"/>
    <w:link w:val="SidefodTegn"/>
    <w:uiPriority w:val="99"/>
    <w:unhideWhenUsed/>
    <w:rsid w:val="00CE4A7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4A70"/>
  </w:style>
  <w:style w:type="table" w:styleId="Tabel-Gitter">
    <w:name w:val="Table Grid"/>
    <w:basedOn w:val="Tabel-Normal"/>
    <w:uiPriority w:val="39"/>
    <w:rsid w:val="00B85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7414D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414DD"/>
    <w:rPr>
      <w:sz w:val="20"/>
      <w:szCs w:val="20"/>
    </w:rPr>
  </w:style>
  <w:style w:type="character" w:styleId="Fodnotehenvisning">
    <w:name w:val="footnote reference"/>
    <w:basedOn w:val="Standardskrifttypeiafsnit"/>
    <w:uiPriority w:val="99"/>
    <w:semiHidden/>
    <w:unhideWhenUsed/>
    <w:rsid w:val="007414DD"/>
    <w:rPr>
      <w:vertAlign w:val="superscript"/>
    </w:rPr>
  </w:style>
  <w:style w:type="character" w:styleId="Hyperlink">
    <w:name w:val="Hyperlink"/>
    <w:basedOn w:val="Standardskrifttypeiafsnit"/>
    <w:uiPriority w:val="99"/>
    <w:unhideWhenUsed/>
    <w:rsid w:val="00F969E3"/>
    <w:rPr>
      <w:color w:val="0563C1" w:themeColor="hyperlink"/>
      <w:u w:val="single"/>
    </w:rPr>
  </w:style>
  <w:style w:type="character" w:styleId="Ulstomtale">
    <w:name w:val="Unresolved Mention"/>
    <w:basedOn w:val="Standardskrifttypeiafsnit"/>
    <w:uiPriority w:val="99"/>
    <w:semiHidden/>
    <w:unhideWhenUsed/>
    <w:rsid w:val="00F969E3"/>
    <w:rPr>
      <w:color w:val="605E5C"/>
      <w:shd w:val="clear" w:color="auto" w:fill="E1DFDD"/>
    </w:rPr>
  </w:style>
  <w:style w:type="paragraph" w:styleId="Markeringsbobletekst">
    <w:name w:val="Balloon Text"/>
    <w:basedOn w:val="Normal"/>
    <w:link w:val="MarkeringsbobletekstTegn"/>
    <w:uiPriority w:val="99"/>
    <w:semiHidden/>
    <w:unhideWhenUsed/>
    <w:rsid w:val="00AE52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5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runddataprisen@sdfi.dk"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30F7-2BA2-463D-98D6-B5671591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199</Words>
  <Characters>1145</Characters>
  <Application>Microsoft Office Word</Application>
  <DocSecurity>0</DocSecurity>
  <Lines>104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Atli Larsen</dc:creator>
  <cp:keywords/>
  <dc:description/>
  <cp:lastModifiedBy>Simon Atli Larsen</cp:lastModifiedBy>
  <cp:revision>13</cp:revision>
  <dcterms:created xsi:type="dcterms:W3CDTF">2023-04-26T12:07:00Z</dcterms:created>
  <dcterms:modified xsi:type="dcterms:W3CDTF">2023-06-01T09:15:00Z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